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3E" w:rsidRPr="0081296C" w:rsidRDefault="00E9293E" w:rsidP="00E9293E">
      <w:pPr>
        <w:jc w:val="center"/>
        <w:rPr>
          <w:b/>
          <w:sz w:val="28"/>
        </w:rPr>
      </w:pPr>
      <w:bookmarkStart w:id="0" w:name="_GoBack"/>
      <w:bookmarkEnd w:id="0"/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E9293E" w:rsidRPr="0081296C" w:rsidRDefault="00E9293E" w:rsidP="00E9293E">
      <w:pPr>
        <w:jc w:val="center"/>
        <w:rPr>
          <w:b/>
          <w:sz w:val="28"/>
        </w:rPr>
      </w:pPr>
    </w:p>
    <w:p w:rsidR="00E9293E" w:rsidRPr="0081296C" w:rsidRDefault="00E9293E" w:rsidP="00E9293E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E9293E" w:rsidRPr="0081296C" w:rsidRDefault="00E9293E" w:rsidP="00E9293E">
      <w:pPr>
        <w:jc w:val="center"/>
        <w:rPr>
          <w:b/>
          <w:sz w:val="36"/>
        </w:rPr>
      </w:pPr>
    </w:p>
    <w:p w:rsidR="00E9293E" w:rsidRPr="0081296C" w:rsidRDefault="00E9293E" w:rsidP="00E9293E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E9293E" w:rsidRPr="0081296C" w:rsidRDefault="00E9293E" w:rsidP="00E9293E">
      <w:pPr>
        <w:jc w:val="both"/>
      </w:pPr>
    </w:p>
    <w:p w:rsidR="00E9293E" w:rsidRPr="0081296C" w:rsidRDefault="00E9293E" w:rsidP="00E9293E">
      <w:pPr>
        <w:jc w:val="both"/>
      </w:pPr>
      <w:proofErr w:type="spellStart"/>
      <w:r w:rsidRPr="0081296C">
        <w:t>г.Вологда</w:t>
      </w:r>
      <w:proofErr w:type="spellEnd"/>
    </w:p>
    <w:p w:rsidR="00E9293E" w:rsidRPr="0081296C" w:rsidRDefault="00E9293E" w:rsidP="00E9293E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1285240"/>
                <wp:effectExtent l="0" t="0" r="444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93E" w:rsidRPr="008B6F27" w:rsidRDefault="00E9293E" w:rsidP="00E92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назначении лица, ответственного за профилактику коррупционных </w:t>
                            </w:r>
                            <w:r w:rsidRPr="00AB6B10">
                              <w:rPr>
                                <w:sz w:val="28"/>
                                <w:szCs w:val="28"/>
                              </w:rPr>
                              <w:t>правонарушений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Фонде капитального ремонта многоквартирных домов Вологодской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" o:allowincell="f" stroked="f">
                <v:textbox>
                  <w:txbxContent>
                    <w:p w:rsidR="00E9293E" w:rsidRPr="008B6F27" w:rsidRDefault="00E9293E" w:rsidP="00E9293E">
                      <w:pPr>
                        <w:rPr>
                          <w:sz w:val="28"/>
                          <w:szCs w:val="28"/>
                        </w:rPr>
                      </w:pPr>
                      <w:r w:rsidRPr="008B6F27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назначении лица, ответственного за профилактику коррупционных </w:t>
                      </w:r>
                      <w:r w:rsidRPr="00AB6B10">
                        <w:rPr>
                          <w:sz w:val="28"/>
                          <w:szCs w:val="28"/>
                        </w:rPr>
                        <w:t>правонарушений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в Фонде капитального ремонта многоквартирных домов 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9293E" w:rsidRPr="008B6F27" w:rsidRDefault="00E9293E" w:rsidP="00E9293E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E9293E" w:rsidRPr="008B6F27" w:rsidRDefault="00E9293E" w:rsidP="00E9293E">
      <w:pPr>
        <w:ind w:firstLine="708"/>
        <w:jc w:val="both"/>
        <w:rPr>
          <w:sz w:val="28"/>
          <w:szCs w:val="28"/>
        </w:rPr>
      </w:pPr>
    </w:p>
    <w:p w:rsidR="00E9293E" w:rsidRPr="008B6F27" w:rsidRDefault="00E9293E" w:rsidP="00E9293E">
      <w:pPr>
        <w:jc w:val="both"/>
        <w:rPr>
          <w:sz w:val="28"/>
          <w:szCs w:val="28"/>
        </w:rPr>
      </w:pPr>
    </w:p>
    <w:p w:rsidR="00E9293E" w:rsidRDefault="00E9293E" w:rsidP="00E9293E">
      <w:pPr>
        <w:ind w:firstLine="708"/>
        <w:jc w:val="both"/>
        <w:rPr>
          <w:sz w:val="28"/>
          <w:szCs w:val="28"/>
        </w:rPr>
      </w:pPr>
    </w:p>
    <w:p w:rsidR="00E9293E" w:rsidRDefault="00E9293E" w:rsidP="00E9293E">
      <w:pPr>
        <w:ind w:firstLine="708"/>
        <w:jc w:val="both"/>
        <w:rPr>
          <w:sz w:val="28"/>
          <w:szCs w:val="28"/>
        </w:rPr>
      </w:pPr>
    </w:p>
    <w:p w:rsidR="00E9293E" w:rsidRDefault="00E9293E" w:rsidP="00E9293E">
      <w:pPr>
        <w:ind w:firstLine="708"/>
        <w:jc w:val="both"/>
        <w:rPr>
          <w:sz w:val="28"/>
          <w:szCs w:val="28"/>
        </w:rPr>
      </w:pPr>
    </w:p>
    <w:p w:rsidR="00E9293E" w:rsidRDefault="00E9293E" w:rsidP="00E9293E">
      <w:pPr>
        <w:jc w:val="both"/>
        <w:rPr>
          <w:sz w:val="28"/>
          <w:szCs w:val="28"/>
        </w:rPr>
      </w:pPr>
    </w:p>
    <w:p w:rsidR="00E9293E" w:rsidRPr="008B6F27" w:rsidRDefault="00E9293E" w:rsidP="00E9293E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E9293E" w:rsidRPr="008B6F27" w:rsidRDefault="00E9293E" w:rsidP="00E9293E">
      <w:pPr>
        <w:ind w:firstLine="708"/>
        <w:jc w:val="both"/>
        <w:rPr>
          <w:b/>
          <w:sz w:val="28"/>
          <w:szCs w:val="28"/>
        </w:rPr>
      </w:pPr>
    </w:p>
    <w:p w:rsidR="00E9293E" w:rsidRDefault="00E9293E" w:rsidP="00E9293E">
      <w:pPr>
        <w:jc w:val="both"/>
        <w:rPr>
          <w:sz w:val="28"/>
          <w:szCs w:val="28"/>
        </w:rPr>
      </w:pPr>
      <w:r w:rsidRPr="00AB6B10">
        <w:rPr>
          <w:sz w:val="28"/>
          <w:szCs w:val="28"/>
        </w:rPr>
        <w:tab/>
        <w:t>1</w:t>
      </w:r>
      <w:r>
        <w:rPr>
          <w:sz w:val="28"/>
          <w:szCs w:val="28"/>
        </w:rPr>
        <w:t>. Назначить лицом, ответственным за профилактику коррупционных и иных правонарушений в Фонде капитального ремонта многоквартирных домов Вологодской области:</w:t>
      </w:r>
    </w:p>
    <w:p w:rsidR="00E9293E" w:rsidRDefault="00E9293E" w:rsidP="00E92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Олега Юрьевича, начальника управления капитальных ремонтов многоквартирных домов, заместителя директора.</w:t>
      </w:r>
    </w:p>
    <w:p w:rsidR="00E9293E" w:rsidRDefault="00E9293E" w:rsidP="00E92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лицо, ответственное за профилактику коррупционных и иных правонарушений следующие обязанности: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подготовка рекомендаций</w:t>
      </w:r>
      <w:r w:rsidRPr="002A0E04">
        <w:rPr>
          <w:kern w:val="26"/>
          <w:sz w:val="28"/>
          <w:szCs w:val="28"/>
          <w:lang w:eastAsia="en-US"/>
        </w:rPr>
        <w:t xml:space="preserve"> для принятия решений по вопросам предупр</w:t>
      </w:r>
      <w:r>
        <w:rPr>
          <w:kern w:val="26"/>
          <w:sz w:val="28"/>
          <w:szCs w:val="28"/>
          <w:lang w:eastAsia="en-US"/>
        </w:rPr>
        <w:t>еждения коррупции в организации;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подготовка предложений, направленных</w:t>
      </w:r>
      <w:r w:rsidRPr="002A0E04">
        <w:rPr>
          <w:kern w:val="26"/>
          <w:sz w:val="28"/>
          <w:szCs w:val="28"/>
          <w:lang w:eastAsia="en-US"/>
        </w:rPr>
        <w:t xml:space="preserve"> на устранение причин и условий, порождающих риск возник</w:t>
      </w:r>
      <w:r>
        <w:rPr>
          <w:kern w:val="26"/>
          <w:sz w:val="28"/>
          <w:szCs w:val="28"/>
          <w:lang w:eastAsia="en-US"/>
        </w:rPr>
        <w:t>новения коррупции в организации;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разработка и представление</w:t>
      </w:r>
      <w:r w:rsidRPr="002A0E04">
        <w:rPr>
          <w:kern w:val="26"/>
          <w:sz w:val="28"/>
          <w:szCs w:val="28"/>
          <w:lang w:eastAsia="en-US"/>
        </w:rPr>
        <w:t xml:space="preserve"> на утверждение </w:t>
      </w:r>
      <w:r>
        <w:rPr>
          <w:kern w:val="26"/>
          <w:sz w:val="28"/>
          <w:szCs w:val="28"/>
          <w:lang w:eastAsia="en-US"/>
        </w:rPr>
        <w:t>руководителю организации проектов</w:t>
      </w:r>
      <w:r w:rsidRPr="002A0E04">
        <w:rPr>
          <w:kern w:val="26"/>
          <w:sz w:val="28"/>
          <w:szCs w:val="28"/>
          <w:lang w:eastAsia="en-US"/>
        </w:rPr>
        <w:t xml:space="preserve"> локальных нормативных актов, направленных на реализацию </w:t>
      </w:r>
      <w:r>
        <w:rPr>
          <w:kern w:val="26"/>
          <w:sz w:val="28"/>
          <w:szCs w:val="28"/>
          <w:lang w:eastAsia="en-US"/>
        </w:rPr>
        <w:t>мер по предупреждению коррупции;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проведение контрольных мероприятий, направленных</w:t>
      </w:r>
      <w:r w:rsidRPr="002A0E04">
        <w:rPr>
          <w:kern w:val="26"/>
          <w:sz w:val="28"/>
          <w:szCs w:val="28"/>
          <w:lang w:eastAsia="en-US"/>
        </w:rPr>
        <w:t xml:space="preserve"> на выявление коррупционных правона</w:t>
      </w:r>
      <w:r>
        <w:rPr>
          <w:kern w:val="26"/>
          <w:sz w:val="28"/>
          <w:szCs w:val="28"/>
          <w:lang w:eastAsia="en-US"/>
        </w:rPr>
        <w:t>рушений работниками организации;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организация проведения оценки коррупционных рисков;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оказание содействия</w:t>
      </w:r>
      <w:r w:rsidRPr="002A0E04">
        <w:rPr>
          <w:kern w:val="26"/>
          <w:sz w:val="28"/>
          <w:szCs w:val="28"/>
          <w:lang w:eastAsia="en-US"/>
        </w:rPr>
        <w:t xml:space="preserve">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коррупции, мероприятий по пресечению или расследованию коррупционных правонарушений и преступлений, включая оперативно-розыскные мероприятия</w:t>
      </w:r>
      <w:r>
        <w:rPr>
          <w:kern w:val="26"/>
          <w:sz w:val="28"/>
          <w:szCs w:val="28"/>
          <w:lang w:eastAsia="en-US"/>
        </w:rPr>
        <w:t>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оказание</w:t>
      </w:r>
      <w:r w:rsidRPr="002A0E04">
        <w:rPr>
          <w:kern w:val="26"/>
          <w:sz w:val="28"/>
          <w:szCs w:val="28"/>
          <w:lang w:eastAsia="en-US"/>
        </w:rPr>
        <w:t xml:space="preserve"> работникам организации консультативной помощи по вопросам, связанным с профилактикой корр</w:t>
      </w:r>
      <w:r>
        <w:rPr>
          <w:kern w:val="26"/>
          <w:sz w:val="28"/>
          <w:szCs w:val="28"/>
          <w:lang w:eastAsia="en-US"/>
        </w:rPr>
        <w:t>упционных и иных правонарушений;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организация</w:t>
      </w:r>
      <w:r w:rsidRPr="002A0E04">
        <w:rPr>
          <w:kern w:val="26"/>
          <w:sz w:val="28"/>
          <w:szCs w:val="28"/>
          <w:lang w:eastAsia="en-US"/>
        </w:rPr>
        <w:t xml:space="preserve"> деятельности комиссии по противодействию коррупции и урегулированию конфликта интере</w:t>
      </w:r>
      <w:r>
        <w:rPr>
          <w:kern w:val="26"/>
          <w:sz w:val="28"/>
          <w:szCs w:val="28"/>
          <w:lang w:eastAsia="en-US"/>
        </w:rPr>
        <w:t>сов, образованной в организации;</w:t>
      </w:r>
    </w:p>
    <w:p w:rsidR="00E9293E" w:rsidRPr="002A0E04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lastRenderedPageBreak/>
        <w:t>- организация мероприятий</w:t>
      </w:r>
      <w:r w:rsidRPr="002A0E04">
        <w:rPr>
          <w:kern w:val="26"/>
          <w:sz w:val="28"/>
          <w:szCs w:val="28"/>
          <w:lang w:eastAsia="en-US"/>
        </w:rPr>
        <w:t xml:space="preserve"> по антикоррупционному просвещению и обучению работников организации вопросам профилакт</w:t>
      </w:r>
      <w:r>
        <w:rPr>
          <w:kern w:val="26"/>
          <w:sz w:val="28"/>
          <w:szCs w:val="28"/>
          <w:lang w:eastAsia="en-US"/>
        </w:rPr>
        <w:t>ики и противодействия коррупции;</w:t>
      </w:r>
    </w:p>
    <w:p w:rsidR="00E9293E" w:rsidRDefault="00E9293E" w:rsidP="00E9293E">
      <w:pPr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- проведение оценки</w:t>
      </w:r>
      <w:r w:rsidRPr="002A0E04">
        <w:rPr>
          <w:kern w:val="26"/>
          <w:sz w:val="28"/>
          <w:szCs w:val="28"/>
          <w:lang w:eastAsia="en-US"/>
        </w:rPr>
        <w:t xml:space="preserve"> результатов работы по предупреждению коррупции в организации и подготовку соответствующих отчетных материалов для руководителя организации.</w:t>
      </w:r>
    </w:p>
    <w:p w:rsidR="00E9293E" w:rsidRDefault="00E9293E" w:rsidP="00E92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E9293E" w:rsidRDefault="00E9293E" w:rsidP="00E92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F27">
        <w:rPr>
          <w:sz w:val="28"/>
          <w:szCs w:val="28"/>
        </w:rPr>
        <w:t>Настоящий приказ вступает в силу со дня его подписания.</w:t>
      </w:r>
    </w:p>
    <w:p w:rsidR="00E9293E" w:rsidRPr="008B6F27" w:rsidRDefault="00E9293E" w:rsidP="00E9293E">
      <w:pPr>
        <w:ind w:firstLine="708"/>
        <w:jc w:val="both"/>
        <w:rPr>
          <w:sz w:val="28"/>
          <w:szCs w:val="28"/>
        </w:rPr>
      </w:pPr>
    </w:p>
    <w:p w:rsidR="00E9293E" w:rsidRPr="008B6F27" w:rsidRDefault="00E9293E" w:rsidP="00E9293E">
      <w:pPr>
        <w:jc w:val="both"/>
        <w:rPr>
          <w:sz w:val="28"/>
          <w:szCs w:val="28"/>
        </w:rPr>
      </w:pPr>
    </w:p>
    <w:p w:rsidR="00566AFA" w:rsidRPr="006A085B" w:rsidRDefault="00E9293E" w:rsidP="006A085B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  И.В. Михельсон</w:t>
      </w:r>
    </w:p>
    <w:sectPr w:rsidR="00566AFA" w:rsidRPr="006A085B" w:rsidSect="008B6F27">
      <w:pgSz w:w="11906" w:h="16838"/>
      <w:pgMar w:top="113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3E"/>
    <w:rsid w:val="00417F53"/>
    <w:rsid w:val="00566AFA"/>
    <w:rsid w:val="006A085B"/>
    <w:rsid w:val="00E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75FD-F120-45DD-9366-B32B1B4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9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E92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A08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2021-03-05T06:48:00Z</cp:lastPrinted>
  <dcterms:created xsi:type="dcterms:W3CDTF">2021-03-12T07:20:00Z</dcterms:created>
  <dcterms:modified xsi:type="dcterms:W3CDTF">2021-03-12T07:20:00Z</dcterms:modified>
</cp:coreProperties>
</file>